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17213" w14:textId="77777777" w:rsidR="00252E37" w:rsidRPr="00252E37" w:rsidRDefault="00252E37" w:rsidP="00252E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E37">
        <w:rPr>
          <w:rFonts w:ascii="Times New Roman" w:hAnsi="Times New Roman" w:cs="Times New Roman"/>
          <w:b/>
          <w:bCs/>
          <w:sz w:val="28"/>
          <w:szCs w:val="28"/>
        </w:rPr>
        <w:t>Информация о способах и адресах для направления обращений получателями финансовых услуг, в том числе о возможности направления обращений в саморегулируемую организацию и в Банк России</w:t>
      </w:r>
    </w:p>
    <w:p w14:paraId="32220AD6" w14:textId="77777777" w:rsidR="00252E37" w:rsidRPr="00252E37" w:rsidRDefault="00252E37" w:rsidP="00252E37">
      <w:pPr>
        <w:rPr>
          <w:rFonts w:ascii="Times New Roman" w:hAnsi="Times New Roman" w:cs="Times New Roman"/>
          <w:sz w:val="28"/>
          <w:szCs w:val="28"/>
        </w:rPr>
      </w:pPr>
    </w:p>
    <w:p w14:paraId="5F06759A" w14:textId="39EC5E5E" w:rsidR="00252E37" w:rsidRPr="00252E37" w:rsidRDefault="00252E37" w:rsidP="00252E37">
      <w:pPr>
        <w:rPr>
          <w:rFonts w:ascii="Times New Roman" w:hAnsi="Times New Roman" w:cs="Times New Roman"/>
          <w:sz w:val="28"/>
          <w:szCs w:val="28"/>
        </w:rPr>
      </w:pPr>
      <w:r w:rsidRPr="00252E37">
        <w:rPr>
          <w:rFonts w:ascii="Times New Roman" w:hAnsi="Times New Roman" w:cs="Times New Roman"/>
          <w:sz w:val="28"/>
          <w:szCs w:val="28"/>
        </w:rPr>
        <w:t>Получатель финансовых услуг может обратиться с обращением в обособленное подразделение ООО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52E3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Брянский кошелек</w:t>
      </w:r>
      <w:r w:rsidRPr="00252E37">
        <w:rPr>
          <w:rFonts w:ascii="Times New Roman" w:hAnsi="Times New Roman" w:cs="Times New Roman"/>
          <w:sz w:val="28"/>
          <w:szCs w:val="28"/>
        </w:rPr>
        <w:t xml:space="preserve"> (адреса указаны на сайте), а также в саморегулируемую организацию Союз "Микрофинансовый альянс", Банк России</w:t>
      </w:r>
    </w:p>
    <w:p w14:paraId="15DA8830" w14:textId="77777777" w:rsidR="00252E37" w:rsidRPr="00252E37" w:rsidRDefault="00252E37" w:rsidP="00252E37">
      <w:pPr>
        <w:rPr>
          <w:rFonts w:ascii="Times New Roman" w:hAnsi="Times New Roman" w:cs="Times New Roman"/>
          <w:sz w:val="28"/>
          <w:szCs w:val="28"/>
        </w:rPr>
      </w:pPr>
    </w:p>
    <w:p w14:paraId="7BA75AD9" w14:textId="77777777" w:rsidR="00252E37" w:rsidRPr="00252E37" w:rsidRDefault="00252E37" w:rsidP="00252E37">
      <w:pPr>
        <w:rPr>
          <w:rFonts w:ascii="Times New Roman" w:hAnsi="Times New Roman" w:cs="Times New Roman"/>
          <w:sz w:val="28"/>
          <w:szCs w:val="28"/>
        </w:rPr>
      </w:pPr>
      <w:r w:rsidRPr="00252E37">
        <w:rPr>
          <w:rFonts w:ascii="Times New Roman" w:hAnsi="Times New Roman" w:cs="Times New Roman"/>
          <w:sz w:val="28"/>
          <w:szCs w:val="28"/>
        </w:rPr>
        <w:t>1) Общественная приемная Банка России</w:t>
      </w:r>
    </w:p>
    <w:p w14:paraId="5E5526A0" w14:textId="77777777" w:rsidR="00252E37" w:rsidRPr="00252E37" w:rsidRDefault="00252E37" w:rsidP="00252E37">
      <w:pPr>
        <w:rPr>
          <w:rFonts w:ascii="Times New Roman" w:hAnsi="Times New Roman" w:cs="Times New Roman"/>
          <w:sz w:val="28"/>
          <w:szCs w:val="28"/>
        </w:rPr>
      </w:pPr>
      <w:r w:rsidRPr="00252E37">
        <w:rPr>
          <w:rFonts w:ascii="Times New Roman" w:hAnsi="Times New Roman" w:cs="Times New Roman"/>
          <w:sz w:val="28"/>
          <w:szCs w:val="28"/>
        </w:rPr>
        <w:t>Адрес: Москва, Сандуновский пер., д. 3, стр. 1</w:t>
      </w:r>
    </w:p>
    <w:p w14:paraId="03B7A245" w14:textId="77777777" w:rsidR="00252E37" w:rsidRPr="00252E37" w:rsidRDefault="00252E37" w:rsidP="00252E37">
      <w:pPr>
        <w:rPr>
          <w:rFonts w:ascii="Times New Roman" w:hAnsi="Times New Roman" w:cs="Times New Roman"/>
          <w:sz w:val="28"/>
          <w:szCs w:val="28"/>
        </w:rPr>
      </w:pPr>
      <w:r w:rsidRPr="00252E37">
        <w:rPr>
          <w:rFonts w:ascii="Times New Roman" w:hAnsi="Times New Roman" w:cs="Times New Roman"/>
          <w:sz w:val="28"/>
          <w:szCs w:val="28"/>
        </w:rPr>
        <w:t>понедельник – четверг с 10:00 до 16:00 (перерыв с 12:30 до 13:30), кроме нерабочих праздничных дней</w:t>
      </w:r>
    </w:p>
    <w:p w14:paraId="36D8D1E3" w14:textId="77777777" w:rsidR="00252E37" w:rsidRPr="00252E37" w:rsidRDefault="00252E37" w:rsidP="00252E37">
      <w:pPr>
        <w:rPr>
          <w:rFonts w:ascii="Times New Roman" w:hAnsi="Times New Roman" w:cs="Times New Roman"/>
          <w:sz w:val="28"/>
          <w:szCs w:val="28"/>
        </w:rPr>
      </w:pPr>
      <w:r w:rsidRPr="00252E37">
        <w:rPr>
          <w:rFonts w:ascii="Times New Roman" w:hAnsi="Times New Roman" w:cs="Times New Roman"/>
          <w:sz w:val="28"/>
          <w:szCs w:val="28"/>
        </w:rPr>
        <w:t>Запись на личный прием осуществляется:</w:t>
      </w:r>
    </w:p>
    <w:p w14:paraId="36F8BA5F" w14:textId="77777777" w:rsidR="00252E37" w:rsidRPr="00252E37" w:rsidRDefault="00252E37" w:rsidP="00252E37">
      <w:pPr>
        <w:rPr>
          <w:rFonts w:ascii="Times New Roman" w:hAnsi="Times New Roman" w:cs="Times New Roman"/>
          <w:sz w:val="28"/>
          <w:szCs w:val="28"/>
        </w:rPr>
      </w:pPr>
      <w:r w:rsidRPr="00252E37">
        <w:rPr>
          <w:rFonts w:ascii="Times New Roman" w:hAnsi="Times New Roman" w:cs="Times New Roman"/>
          <w:sz w:val="28"/>
          <w:szCs w:val="28"/>
        </w:rPr>
        <w:t>По телефонам</w:t>
      </w:r>
    </w:p>
    <w:p w14:paraId="7F129E3B" w14:textId="77777777" w:rsidR="00252E37" w:rsidRPr="00252E37" w:rsidRDefault="00252E37" w:rsidP="00252E37">
      <w:pPr>
        <w:rPr>
          <w:rFonts w:ascii="Times New Roman" w:hAnsi="Times New Roman" w:cs="Times New Roman"/>
          <w:sz w:val="28"/>
          <w:szCs w:val="28"/>
        </w:rPr>
      </w:pPr>
      <w:r w:rsidRPr="00252E37">
        <w:rPr>
          <w:rFonts w:ascii="Times New Roman" w:hAnsi="Times New Roman" w:cs="Times New Roman"/>
          <w:sz w:val="28"/>
          <w:szCs w:val="28"/>
        </w:rPr>
        <w:t>8 800 300-30-00 (цифра «2») круглосуточно,</w:t>
      </w:r>
    </w:p>
    <w:p w14:paraId="084D47D4" w14:textId="77777777" w:rsidR="00252E37" w:rsidRPr="00252E37" w:rsidRDefault="00252E37" w:rsidP="00252E37">
      <w:pPr>
        <w:rPr>
          <w:rFonts w:ascii="Times New Roman" w:hAnsi="Times New Roman" w:cs="Times New Roman"/>
          <w:sz w:val="28"/>
          <w:szCs w:val="28"/>
        </w:rPr>
      </w:pPr>
      <w:r w:rsidRPr="00252E37">
        <w:rPr>
          <w:rFonts w:ascii="Times New Roman" w:hAnsi="Times New Roman" w:cs="Times New Roman"/>
          <w:sz w:val="28"/>
          <w:szCs w:val="28"/>
        </w:rPr>
        <w:t>+7 495 771-97-88 понедельник – пятница с 10:00 до 16:00 (перерыв с 12:30 до 13:30), кроме нерабочих праздничных дней</w:t>
      </w:r>
    </w:p>
    <w:p w14:paraId="17C95660" w14:textId="77777777" w:rsidR="00252E37" w:rsidRPr="00252E37" w:rsidRDefault="00252E37" w:rsidP="00252E37">
      <w:pPr>
        <w:rPr>
          <w:rFonts w:ascii="Times New Roman" w:hAnsi="Times New Roman" w:cs="Times New Roman"/>
          <w:sz w:val="28"/>
          <w:szCs w:val="28"/>
        </w:rPr>
      </w:pPr>
    </w:p>
    <w:p w14:paraId="220369DB" w14:textId="245BC01F" w:rsidR="00252E37" w:rsidRPr="00252E37" w:rsidRDefault="00252E37" w:rsidP="00252E37">
      <w:pPr>
        <w:rPr>
          <w:rFonts w:ascii="Times New Roman" w:hAnsi="Times New Roman" w:cs="Times New Roman"/>
          <w:sz w:val="28"/>
          <w:szCs w:val="28"/>
        </w:rPr>
      </w:pPr>
      <w:r w:rsidRPr="00252E37">
        <w:rPr>
          <w:rFonts w:ascii="Times New Roman" w:hAnsi="Times New Roman" w:cs="Times New Roman"/>
          <w:sz w:val="28"/>
          <w:szCs w:val="28"/>
        </w:rPr>
        <w:t>2) СРО Союз "Микрофинансовый альянс"</w:t>
      </w:r>
    </w:p>
    <w:p w14:paraId="4D9006B4" w14:textId="77777777" w:rsidR="00252E37" w:rsidRDefault="00252E37" w:rsidP="00252E37">
      <w:pPr>
        <w:rPr>
          <w:rFonts w:ascii="Times New Roman" w:hAnsi="Times New Roman" w:cs="Times New Roman"/>
          <w:sz w:val="28"/>
          <w:szCs w:val="28"/>
        </w:rPr>
      </w:pPr>
      <w:r w:rsidRPr="00252E37">
        <w:rPr>
          <w:rFonts w:ascii="Times New Roman" w:hAnsi="Times New Roman" w:cs="Times New Roman"/>
          <w:sz w:val="28"/>
          <w:szCs w:val="28"/>
        </w:rPr>
        <w:t xml:space="preserve">Почтовый адрес и место расположения офиса СРО Союз "Микрофинансовый альянс": г. Москва, Полесский проезд 16, стр.1, оф.308 </w:t>
      </w:r>
    </w:p>
    <w:p w14:paraId="6293F148" w14:textId="295E0F65" w:rsidR="00252E37" w:rsidRDefault="00252E37" w:rsidP="00252E3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52E37"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 w:rsidRPr="00252E37">
        <w:rPr>
          <w:rFonts w:ascii="Times New Roman" w:hAnsi="Times New Roman" w:cs="Times New Roman"/>
          <w:sz w:val="28"/>
          <w:szCs w:val="28"/>
        </w:rPr>
        <w:t xml:space="preserve"> 9.00-18.00</w:t>
      </w:r>
    </w:p>
    <w:p w14:paraId="0AE01B8E" w14:textId="12699461" w:rsidR="00252E37" w:rsidRPr="00252E37" w:rsidRDefault="00252E37" w:rsidP="00252E37">
      <w:pPr>
        <w:rPr>
          <w:rFonts w:ascii="Times New Roman" w:hAnsi="Times New Roman" w:cs="Times New Roman"/>
          <w:sz w:val="28"/>
          <w:szCs w:val="28"/>
        </w:rPr>
      </w:pPr>
      <w:r w:rsidRPr="00252E37">
        <w:rPr>
          <w:rFonts w:ascii="Times New Roman" w:hAnsi="Times New Roman" w:cs="Times New Roman"/>
          <w:sz w:val="28"/>
          <w:szCs w:val="28"/>
        </w:rPr>
        <w:t>Телефоны: +8 (800) 555-24-99.</w:t>
      </w:r>
    </w:p>
    <w:p w14:paraId="1F58CD2F" w14:textId="509FFE71" w:rsidR="00A072ED" w:rsidRPr="00252E37" w:rsidRDefault="00252E37" w:rsidP="00252E37">
      <w:pPr>
        <w:rPr>
          <w:rFonts w:ascii="Times New Roman" w:hAnsi="Times New Roman" w:cs="Times New Roman"/>
          <w:sz w:val="28"/>
          <w:szCs w:val="28"/>
        </w:rPr>
      </w:pPr>
      <w:r w:rsidRPr="00252E37">
        <w:rPr>
          <w:rFonts w:ascii="Times New Roman" w:hAnsi="Times New Roman" w:cs="Times New Roman"/>
          <w:sz w:val="28"/>
          <w:szCs w:val="28"/>
        </w:rPr>
        <w:t>Электронная почта: info@alliance-mfo.ru</w:t>
      </w:r>
    </w:p>
    <w:sectPr w:rsidR="00A072ED" w:rsidRPr="00252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2BE"/>
    <w:rsid w:val="00252E37"/>
    <w:rsid w:val="00A072ED"/>
    <w:rsid w:val="00C3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A94D"/>
  <w15:chartTrackingRefBased/>
  <w15:docId w15:val="{FA212D98-82D6-48D5-B2E7-708F364C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Поляков</dc:creator>
  <cp:keywords/>
  <dc:description/>
  <cp:lastModifiedBy>Анатолий Поляков</cp:lastModifiedBy>
  <cp:revision>3</cp:revision>
  <dcterms:created xsi:type="dcterms:W3CDTF">2023-03-13T14:05:00Z</dcterms:created>
  <dcterms:modified xsi:type="dcterms:W3CDTF">2023-03-13T14:09:00Z</dcterms:modified>
</cp:coreProperties>
</file>